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0D17" w14:textId="2CC6E6F5" w:rsidR="00CF56A1" w:rsidRPr="00DA0C27" w:rsidRDefault="000460AE" w:rsidP="00CF56A1">
      <w:pPr>
        <w:ind w:left="2340"/>
        <w:jc w:val="right"/>
        <w:rPr>
          <w:rFonts w:ascii="Palatino Linotype" w:hAnsi="Palatino Linotype"/>
          <w:b/>
          <w:sz w:val="28"/>
          <w:szCs w:val="28"/>
          <w:lang w:val="az-Latn-AZ"/>
        </w:rPr>
      </w:pPr>
      <w:r>
        <w:rPr>
          <w:rFonts w:ascii="Palatino Linotype" w:hAnsi="Palatino Linotype"/>
          <w:b/>
          <w:sz w:val="28"/>
          <w:szCs w:val="28"/>
          <w:lang w:val="az-Latn-AZ"/>
        </w:rPr>
        <w:t>__________________</w:t>
      </w:r>
      <w:r w:rsidR="002B0B09">
        <w:rPr>
          <w:rFonts w:ascii="Palatino Linotype" w:hAnsi="Palatino Linotype"/>
          <w:b/>
          <w:sz w:val="28"/>
          <w:szCs w:val="28"/>
          <w:lang w:val="az-Latn-AZ"/>
        </w:rPr>
        <w:t xml:space="preserve"> RAYON</w:t>
      </w:r>
      <w:r w:rsidR="00DA0C27">
        <w:rPr>
          <w:rFonts w:ascii="Palatino Linotype" w:hAnsi="Palatino Linotype"/>
          <w:b/>
          <w:sz w:val="28"/>
          <w:szCs w:val="28"/>
          <w:lang w:val="az-Latn-AZ"/>
        </w:rPr>
        <w:t xml:space="preserve"> MƏHKƏMƏSİ</w:t>
      </w:r>
      <w:r w:rsidR="00640D87" w:rsidRPr="00DA0C27">
        <w:rPr>
          <w:rFonts w:ascii="Palatino Linotype" w:hAnsi="Palatino Linotype"/>
          <w:b/>
          <w:sz w:val="28"/>
          <w:szCs w:val="28"/>
          <w:lang w:val="az-Latn-AZ"/>
        </w:rPr>
        <w:t>NƏ</w:t>
      </w:r>
    </w:p>
    <w:p w14:paraId="038C1A07" w14:textId="77777777" w:rsidR="00CF56A1" w:rsidRPr="00A9029E" w:rsidRDefault="00CF56A1" w:rsidP="00CF56A1">
      <w:pPr>
        <w:ind w:left="3828"/>
        <w:jc w:val="right"/>
        <w:rPr>
          <w:rFonts w:ascii="Palatino Linotype" w:hAnsi="Palatino Linotype"/>
          <w:b/>
          <w:lang w:val="az-Latn-AZ"/>
        </w:rPr>
      </w:pPr>
    </w:p>
    <w:p w14:paraId="30CF3CE2" w14:textId="3BD10F40" w:rsidR="002B0B09" w:rsidRPr="00751DD9" w:rsidRDefault="00CF56A1" w:rsidP="002B0B09">
      <w:pPr>
        <w:jc w:val="right"/>
        <w:rPr>
          <w:rFonts w:ascii="Palatino Linotype" w:hAnsi="Palatino Linotype"/>
          <w:bCs/>
          <w:u w:val="single"/>
          <w:lang w:val="az-Latn-AZ"/>
        </w:rPr>
      </w:pPr>
      <w:r w:rsidRPr="002B0B09">
        <w:rPr>
          <w:rFonts w:ascii="Palatino Linotype" w:hAnsi="Palatino Linotype"/>
          <w:b/>
          <w:lang w:val="az-Latn-AZ"/>
        </w:rPr>
        <w:t xml:space="preserve">İddiaçı: </w:t>
      </w:r>
      <w:r w:rsidR="000460AE">
        <w:rPr>
          <w:rFonts w:ascii="Palatino Linotype" w:hAnsi="Palatino Linotype"/>
          <w:bCs/>
          <w:u w:val="single"/>
          <w:lang w:val="az-Latn-AZ"/>
        </w:rPr>
        <w:t>______________________________(ad, soyad, ata adı)</w:t>
      </w:r>
    </w:p>
    <w:p w14:paraId="195F88BD" w14:textId="5CC5E57F" w:rsidR="002B0B09" w:rsidRPr="002B0B09" w:rsidRDefault="002B0B09" w:rsidP="002B0B09">
      <w:pPr>
        <w:jc w:val="right"/>
        <w:rPr>
          <w:rFonts w:ascii="Palatino Linotype" w:hAnsi="Palatino Linotype"/>
          <w:b/>
          <w:i/>
          <w:lang w:val="az-Latn-AZ"/>
        </w:rPr>
      </w:pPr>
      <w:r w:rsidRPr="002B0B09">
        <w:rPr>
          <w:rFonts w:ascii="Palatino Linotype" w:hAnsi="Palatino Linotype"/>
          <w:b/>
          <w:i/>
          <w:lang w:val="az-Latn-AZ"/>
        </w:rPr>
        <w:t>Ünvan:</w:t>
      </w:r>
      <w:r w:rsidR="0016024B">
        <w:rPr>
          <w:rFonts w:ascii="Palatino Linotype" w:hAnsi="Palatino Linotype"/>
          <w:b/>
          <w:i/>
          <w:lang w:val="az-Latn-AZ"/>
        </w:rPr>
        <w:t xml:space="preserve"> </w:t>
      </w:r>
      <w:r w:rsidR="000460AE">
        <w:rPr>
          <w:rFonts w:ascii="Palatino Linotype" w:hAnsi="Palatino Linotype"/>
          <w:bCs/>
          <w:i/>
          <w:u w:val="single"/>
          <w:lang w:val="az-Latn-AZ"/>
        </w:rPr>
        <w:t>_____________________________</w:t>
      </w:r>
    </w:p>
    <w:p w14:paraId="7DA58B18" w14:textId="77777777" w:rsidR="00CF56A1" w:rsidRPr="00D74194" w:rsidRDefault="00CF56A1" w:rsidP="000066C3">
      <w:pPr>
        <w:ind w:left="5664"/>
        <w:jc w:val="right"/>
        <w:rPr>
          <w:rFonts w:ascii="Palatino Linotype" w:hAnsi="Palatino Linotype"/>
          <w:b/>
          <w:bCs/>
          <w:sz w:val="36"/>
          <w:szCs w:val="36"/>
          <w:lang w:val="az-Latn-AZ"/>
        </w:rPr>
      </w:pPr>
    </w:p>
    <w:p w14:paraId="52D62449" w14:textId="47964BCD" w:rsidR="002B0B09" w:rsidRPr="001B549A" w:rsidRDefault="00CF56A1" w:rsidP="002B0B09">
      <w:pPr>
        <w:jc w:val="right"/>
        <w:outlineLvl w:val="0"/>
        <w:rPr>
          <w:rFonts w:ascii="Palatino Linotype" w:hAnsi="Palatino Linotype"/>
          <w:u w:val="single"/>
          <w:lang w:val="az-Latn-AZ"/>
        </w:rPr>
      </w:pPr>
      <w:r w:rsidRPr="002B0B09">
        <w:rPr>
          <w:rFonts w:ascii="Palatino Linotype" w:hAnsi="Palatino Linotype"/>
          <w:b/>
          <w:lang w:val="az-Latn-AZ"/>
        </w:rPr>
        <w:t>Cavabdeh</w:t>
      </w:r>
      <w:r w:rsidR="002B0B09" w:rsidRPr="002B0B09">
        <w:rPr>
          <w:rFonts w:ascii="Palatino Linotype" w:hAnsi="Palatino Linotype"/>
          <w:lang w:val="az-Latn-AZ"/>
        </w:rPr>
        <w:t xml:space="preserve">:  </w:t>
      </w:r>
      <w:r w:rsidR="00C93806">
        <w:rPr>
          <w:rFonts w:ascii="Palatino Linotype" w:hAnsi="Palatino Linotype"/>
          <w:lang w:val="az-Latn-AZ"/>
        </w:rPr>
        <w:t xml:space="preserve"> </w:t>
      </w:r>
      <w:r w:rsidR="000460AE">
        <w:rPr>
          <w:rFonts w:ascii="Palatino Linotype" w:hAnsi="Palatino Linotype"/>
          <w:u w:val="single"/>
          <w:lang w:val="az-Latn-AZ"/>
        </w:rPr>
        <w:t>_____________________________________________</w:t>
      </w:r>
    </w:p>
    <w:p w14:paraId="7C3AE09A" w14:textId="77777777" w:rsidR="000066C3" w:rsidRDefault="000066C3" w:rsidP="002B0B09">
      <w:pPr>
        <w:jc w:val="right"/>
        <w:outlineLvl w:val="0"/>
        <w:rPr>
          <w:rFonts w:ascii="Palatino Linotype" w:hAnsi="Palatino Linotype"/>
          <w:lang w:val="az-Latn-AZ"/>
        </w:rPr>
      </w:pPr>
    </w:p>
    <w:p w14:paraId="79C77D36" w14:textId="38BF521B" w:rsidR="00CF56A1" w:rsidRDefault="00CF56A1" w:rsidP="002B0B09">
      <w:pPr>
        <w:jc w:val="right"/>
        <w:rPr>
          <w:rFonts w:ascii="Palatino Linotype" w:hAnsi="Palatino Linotype"/>
          <w:i/>
          <w:lang w:val="az-Latn-AZ"/>
        </w:rPr>
      </w:pPr>
      <w:r w:rsidRPr="002B0B09">
        <w:rPr>
          <w:rFonts w:ascii="Palatino Linotype" w:hAnsi="Palatino Linotype"/>
          <w:b/>
          <w:i/>
          <w:lang w:val="az-Latn-AZ"/>
        </w:rPr>
        <w:t>Qeydiyyatda olduğu ünvan:</w:t>
      </w:r>
      <w:r w:rsidRPr="002B0B09">
        <w:rPr>
          <w:rFonts w:ascii="Palatino Linotype" w:hAnsi="Palatino Linotype"/>
          <w:i/>
          <w:lang w:val="az-Latn-AZ"/>
        </w:rPr>
        <w:t xml:space="preserve">  </w:t>
      </w:r>
      <w:r w:rsidR="000460AE">
        <w:rPr>
          <w:rFonts w:ascii="Palatino Linotype" w:hAnsi="Palatino Linotype"/>
          <w:i/>
          <w:u w:val="single"/>
          <w:lang w:val="az-Latn-AZ"/>
        </w:rPr>
        <w:t>_______________________________</w:t>
      </w:r>
    </w:p>
    <w:p w14:paraId="39D0D98E" w14:textId="77777777" w:rsidR="00CF56A1" w:rsidRPr="00A9029E" w:rsidRDefault="00CF56A1" w:rsidP="002B0B09">
      <w:pPr>
        <w:tabs>
          <w:tab w:val="left" w:pos="2160"/>
        </w:tabs>
        <w:ind w:left="2010" w:hanging="30"/>
        <w:jc w:val="right"/>
        <w:rPr>
          <w:rFonts w:ascii="Palatino Linotype" w:hAnsi="Palatino Linotype"/>
          <w:lang w:val="az-Latn-AZ"/>
        </w:rPr>
      </w:pPr>
    </w:p>
    <w:p w14:paraId="1C36F8D3" w14:textId="77777777" w:rsidR="00CF56A1" w:rsidRPr="002B0B09" w:rsidRDefault="00F65885" w:rsidP="00CF56A1">
      <w:pPr>
        <w:ind w:left="3600"/>
        <w:rPr>
          <w:rFonts w:ascii="Palatino Linotype" w:hAnsi="Palatino Linotype"/>
          <w:b/>
          <w:sz w:val="36"/>
          <w:szCs w:val="36"/>
          <w:lang w:val="az-Latn-AZ"/>
        </w:rPr>
      </w:pPr>
      <w:r w:rsidRPr="002B0B09">
        <w:rPr>
          <w:rFonts w:ascii="Palatino Linotype" w:hAnsi="Palatino Linotype"/>
          <w:b/>
          <w:sz w:val="36"/>
          <w:szCs w:val="36"/>
          <w:lang w:val="az-Latn-AZ"/>
        </w:rPr>
        <w:t xml:space="preserve"> </w:t>
      </w:r>
      <w:r w:rsidR="00CF56A1" w:rsidRPr="002B0B09">
        <w:rPr>
          <w:rFonts w:ascii="Palatino Linotype" w:hAnsi="Palatino Linotype"/>
          <w:b/>
          <w:sz w:val="36"/>
          <w:szCs w:val="36"/>
          <w:lang w:val="az-Latn-AZ"/>
        </w:rPr>
        <w:t>İDDİA ƏRİZƏSİ</w:t>
      </w:r>
    </w:p>
    <w:p w14:paraId="03F48123" w14:textId="77777777" w:rsidR="00CF56A1" w:rsidRPr="00A9029E" w:rsidRDefault="002B0B09" w:rsidP="00CF56A1">
      <w:pPr>
        <w:jc w:val="center"/>
        <w:rPr>
          <w:rFonts w:ascii="Palatino Linotype" w:hAnsi="Palatino Linotype"/>
          <w:i/>
          <w:lang w:val="az-Latn-AZ"/>
        </w:rPr>
      </w:pPr>
      <w:r>
        <w:rPr>
          <w:rFonts w:ascii="Palatino Linotype" w:hAnsi="Palatino Linotype"/>
          <w:i/>
          <w:lang w:val="az-Latn-AZ"/>
        </w:rPr>
        <w:t>(y</w:t>
      </w:r>
      <w:r w:rsidR="00AF3D4A">
        <w:rPr>
          <w:rFonts w:ascii="Palatino Linotype" w:hAnsi="Palatino Linotype"/>
          <w:i/>
          <w:lang w:val="az-Latn-AZ"/>
        </w:rPr>
        <w:t>aşayış sahəsindən istifadə hüququnun itirilmiş hesab edilməsinə dair)</w:t>
      </w:r>
    </w:p>
    <w:p w14:paraId="560ABDF5" w14:textId="77777777" w:rsidR="00CF56A1" w:rsidRPr="00A9029E" w:rsidRDefault="00CF56A1" w:rsidP="00CF56A1">
      <w:pPr>
        <w:jc w:val="center"/>
        <w:rPr>
          <w:rFonts w:ascii="Palatino Linotype" w:hAnsi="Palatino Linotype"/>
          <w:lang w:val="az-Latn-AZ"/>
        </w:rPr>
      </w:pPr>
    </w:p>
    <w:p w14:paraId="75263A37" w14:textId="77777777" w:rsidR="00583186" w:rsidRPr="002B0B09" w:rsidRDefault="00CF56A1" w:rsidP="00640D87">
      <w:pPr>
        <w:numPr>
          <w:ilvl w:val="0"/>
          <w:numId w:val="3"/>
        </w:numPr>
        <w:tabs>
          <w:tab w:val="clear" w:pos="1260"/>
          <w:tab w:val="num" w:pos="720"/>
          <w:tab w:val="left" w:pos="1080"/>
        </w:tabs>
        <w:ind w:hanging="540"/>
        <w:jc w:val="both"/>
        <w:rPr>
          <w:rFonts w:ascii="Palatino Linotype" w:hAnsi="Palatino Linotype"/>
          <w:b/>
          <w:sz w:val="28"/>
          <w:szCs w:val="28"/>
          <w:u w:val="single"/>
          <w:lang w:val="az-Latn-AZ"/>
        </w:rPr>
      </w:pPr>
      <w:r w:rsidRPr="002B0B09">
        <w:rPr>
          <w:rFonts w:ascii="Palatino Linotype" w:hAnsi="Palatino Linotype"/>
          <w:b/>
          <w:sz w:val="28"/>
          <w:szCs w:val="28"/>
          <w:u w:val="single"/>
          <w:lang w:val="az-Latn-AZ"/>
        </w:rPr>
        <w:t>İşin faktiki halları:</w:t>
      </w:r>
    </w:p>
    <w:p w14:paraId="2A602025" w14:textId="77777777" w:rsidR="006F4665" w:rsidRDefault="006F4665" w:rsidP="006F4665">
      <w:pPr>
        <w:ind w:firstLine="708"/>
        <w:jc w:val="both"/>
        <w:rPr>
          <w:rFonts w:ascii="Palatino Linotype" w:hAnsi="Palatino Linotype"/>
          <w:lang w:val="az-Latn-AZ" w:eastAsia="ja-JP"/>
        </w:rPr>
      </w:pPr>
    </w:p>
    <w:p w14:paraId="46C9A4C1" w14:textId="5DDC053D" w:rsidR="006F4665" w:rsidRDefault="000460AE" w:rsidP="006F4665">
      <w:pPr>
        <w:ind w:firstLine="708"/>
        <w:jc w:val="both"/>
        <w:rPr>
          <w:rFonts w:ascii="Palatino Linotype" w:hAnsi="Palatino Linotype"/>
          <w:lang w:val="az-Latn-AZ" w:eastAsia="ja-JP"/>
        </w:rPr>
      </w:pPr>
      <w:r>
        <w:rPr>
          <w:rFonts w:ascii="Palatino Linotype" w:hAnsi="Palatino Linotype"/>
          <w:lang w:val="az-Latn-AZ" w:eastAsia="ja-JP"/>
        </w:rPr>
        <w:t>____________________</w:t>
      </w:r>
      <w:r w:rsidR="0046107F">
        <w:rPr>
          <w:rFonts w:ascii="Palatino Linotype" w:hAnsi="Palatino Linotype"/>
          <w:lang w:val="az-Latn-AZ" w:eastAsia="ja-JP"/>
        </w:rPr>
        <w:t xml:space="preserve"> saylı evin 5 saylı mənzili </w:t>
      </w:r>
      <w:r w:rsidR="006F4665">
        <w:rPr>
          <w:rFonts w:ascii="Palatino Linotype" w:hAnsi="Palatino Linotype"/>
          <w:lang w:val="az-Latn-AZ" w:eastAsia="ja-JP"/>
        </w:rPr>
        <w:t xml:space="preserve">xüsusi mülkiyyət hüququ əsasında mənə məxsusdur. Cavabdeh </w:t>
      </w:r>
      <w:r>
        <w:rPr>
          <w:rFonts w:ascii="Palatino Linotype" w:hAnsi="Palatino Linotype"/>
          <w:lang w:val="az-Latn-AZ" w:eastAsia="ja-JP"/>
        </w:rPr>
        <w:t>________________</w:t>
      </w:r>
      <w:r w:rsidR="006F4665">
        <w:rPr>
          <w:rFonts w:ascii="Palatino Linotype" w:hAnsi="Palatino Linotype"/>
          <w:lang w:val="az-Latn-AZ" w:eastAsia="ja-JP"/>
        </w:rPr>
        <w:t xml:space="preserve"> mənim qardaşım oğludur. </w:t>
      </w:r>
    </w:p>
    <w:p w14:paraId="497B873D" w14:textId="17AE786F" w:rsidR="006F4665" w:rsidRDefault="006F4665" w:rsidP="006F4665">
      <w:pPr>
        <w:ind w:firstLine="708"/>
        <w:jc w:val="both"/>
        <w:rPr>
          <w:rFonts w:ascii="Palatino Linotype" w:hAnsi="Palatino Linotype"/>
          <w:lang w:val="az-Latn-AZ" w:eastAsia="ja-JP"/>
        </w:rPr>
      </w:pPr>
      <w:r>
        <w:rPr>
          <w:rFonts w:ascii="Palatino Linotype" w:hAnsi="Palatino Linotype"/>
          <w:lang w:val="az-Latn-AZ" w:eastAsia="ja-JP"/>
        </w:rPr>
        <w:t xml:space="preserve">O, </w:t>
      </w:r>
      <w:r w:rsidR="000460AE">
        <w:rPr>
          <w:rFonts w:ascii="Palatino Linotype" w:hAnsi="Palatino Linotype"/>
          <w:lang w:val="az-Latn-AZ" w:eastAsia="ja-JP"/>
        </w:rPr>
        <w:t>____________</w:t>
      </w:r>
      <w:r>
        <w:rPr>
          <w:rFonts w:ascii="Palatino Linotype" w:hAnsi="Palatino Linotype"/>
          <w:lang w:val="az-Latn-AZ" w:eastAsia="ja-JP"/>
        </w:rPr>
        <w:t xml:space="preserve"> şəhərində yaşayır və orada işləyir. </w:t>
      </w:r>
    </w:p>
    <w:p w14:paraId="06930506" w14:textId="172C1C41" w:rsidR="006F4665" w:rsidRDefault="000460AE" w:rsidP="006F4665">
      <w:pPr>
        <w:ind w:firstLine="708"/>
        <w:jc w:val="both"/>
        <w:rPr>
          <w:rFonts w:ascii="Palatino Linotype" w:hAnsi="Palatino Linotype"/>
          <w:lang w:val="az-Latn-AZ" w:eastAsia="ja-JP"/>
        </w:rPr>
      </w:pPr>
      <w:r>
        <w:rPr>
          <w:rFonts w:ascii="Palatino Linotype" w:hAnsi="Palatino Linotype"/>
          <w:lang w:val="az-Latn-AZ" w:eastAsia="ja-JP"/>
        </w:rPr>
        <w:t>____________</w:t>
      </w:r>
      <w:r w:rsidR="006F4665">
        <w:rPr>
          <w:rFonts w:ascii="Palatino Linotype" w:hAnsi="Palatino Linotype"/>
          <w:lang w:val="az-Latn-AZ" w:eastAsia="ja-JP"/>
        </w:rPr>
        <w:t xml:space="preserve">-cu ildə cavabdeh məndən onun mənə məxsus olan mənzilə pasport qeydiyyatına düşməsi üçün icazə istədi. Mən də buna razılıq verdim. Cavabdeh həmin ünvana pasport qeydiyyatına alınsa da, həmin mənzildə heç vaxt yaşamayıb. </w:t>
      </w:r>
    </w:p>
    <w:p w14:paraId="6B20B85E" w14:textId="7758BB24" w:rsidR="006F4665" w:rsidRDefault="006F4665" w:rsidP="006F4665">
      <w:pPr>
        <w:ind w:firstLine="708"/>
        <w:jc w:val="both"/>
        <w:rPr>
          <w:rFonts w:ascii="Palatino Linotype" w:hAnsi="Palatino Linotype"/>
          <w:lang w:val="az-Latn-AZ" w:eastAsia="ja-JP"/>
        </w:rPr>
      </w:pPr>
      <w:r>
        <w:rPr>
          <w:rFonts w:ascii="Palatino Linotype" w:hAnsi="Palatino Linotype"/>
          <w:lang w:val="az-Latn-AZ" w:eastAsia="ja-JP"/>
        </w:rPr>
        <w:t xml:space="preserve">Mən mənzili sağlığımda bacım oğlu </w:t>
      </w:r>
      <w:r w:rsidR="000460AE">
        <w:rPr>
          <w:rFonts w:ascii="Palatino Linotype" w:hAnsi="Palatino Linotype"/>
          <w:lang w:val="az-Latn-AZ" w:eastAsia="ja-JP"/>
        </w:rPr>
        <w:t>_______________________</w:t>
      </w:r>
      <w:r>
        <w:rPr>
          <w:rFonts w:ascii="Palatino Linotype" w:hAnsi="Palatino Linotype"/>
          <w:lang w:val="az-Latn-AZ" w:eastAsia="ja-JP"/>
        </w:rPr>
        <w:t xml:space="preserve"> bağışlamaq istədim, lakin mənzildə pasport qeydiyyatında olanların razılığı tələb edildiyindən bunu həyata keçirə bilmədim. Mən cavabdehə müraciət edərək onun bağışlama müqaviləsinin təsdiq edilməsi üçün yazılı razılıq verməsini xahiş etdim. Cavabdeh əvvəlcə buna razı olduğunu bildirsə də, son anda bundan imtina etdi. </w:t>
      </w:r>
    </w:p>
    <w:p w14:paraId="5C6896EE" w14:textId="337101A6" w:rsidR="006F4665" w:rsidRDefault="006F4665" w:rsidP="006F4665">
      <w:pPr>
        <w:ind w:firstLine="708"/>
        <w:jc w:val="both"/>
        <w:rPr>
          <w:rFonts w:ascii="Palatino Linotype" w:hAnsi="Palatino Linotype"/>
          <w:lang w:val="az-Latn-AZ" w:eastAsia="ja-JP"/>
        </w:rPr>
      </w:pPr>
      <w:r>
        <w:rPr>
          <w:rFonts w:ascii="Palatino Linotype" w:hAnsi="Palatino Linotype"/>
          <w:lang w:val="az-Latn-AZ" w:eastAsia="ja-JP"/>
        </w:rPr>
        <w:t xml:space="preserve">Məhkəmənin diqqətinə çatdırıram ki, mənə məxsus olan mənzildə cavabdeh </w:t>
      </w:r>
      <w:r w:rsidR="000460AE">
        <w:rPr>
          <w:rFonts w:ascii="Palatino Linotype" w:hAnsi="Palatino Linotype"/>
          <w:lang w:val="az-Latn-AZ" w:eastAsia="ja-JP"/>
        </w:rPr>
        <w:t>__________________</w:t>
      </w:r>
      <w:r>
        <w:rPr>
          <w:rFonts w:ascii="Palatino Linotype" w:hAnsi="Palatino Linotype"/>
          <w:lang w:val="az-Latn-AZ" w:eastAsia="ja-JP"/>
        </w:rPr>
        <w:t xml:space="preserve"> başqa pasport qeydiyyatında olan yoxdur. Cavabdeh də həmin mənzildə faktiki olaraq pasport qeydiyyatındadır. O, heç zaman həmin mənzildə yaşamayıb və mənzilə dair kommunal ödənişlərin ödənilməsində mənə kömək etməyib. Onun pasport qeydiyyatında qalması mənim mülkiyyətçi kimi hüquqlarımı pozur. Belə ki, mən cavabdehin razılığı olmadan mənzil üzərində hüquqlarımı tam həyata keçirə bilmirəm, mənzillə bağlı sərəncam vermək hüquqlarım məhdudlaşır. </w:t>
      </w:r>
    </w:p>
    <w:p w14:paraId="05A137BA" w14:textId="20E7F916" w:rsidR="003B4B1D" w:rsidRDefault="005C48E2" w:rsidP="0046107F">
      <w:pPr>
        <w:ind w:firstLine="708"/>
        <w:jc w:val="both"/>
        <w:rPr>
          <w:rFonts w:ascii="Palatino Linotype" w:hAnsi="Palatino Linotype"/>
          <w:lang w:val="az-Latn-AZ"/>
        </w:rPr>
      </w:pPr>
      <w:r w:rsidRPr="004B05F0">
        <w:rPr>
          <w:rFonts w:ascii="Palatino Linotype" w:hAnsi="Palatino Linotype"/>
          <w:lang w:val="az-Latn-AZ"/>
        </w:rPr>
        <w:t>Həmçinin məhkəmənin diqqətinə çatdırmaq istəyirəm ki, şəxsin pasport qeydiyyatı onun yaşayış yeri üzrə olmalıdır. Çünki şəxsin öz yaşayış yeri üzrə qeydiyyatda olması şəxslərin uçota alınması, onların başqa şəxslər, dövlət və cəmiyyət qarşısında vəzifələrinin icra edilməsi məsələsini asanlaşdırır. Cavabdeh</w:t>
      </w:r>
      <w:r w:rsidR="00E165FF" w:rsidRPr="004B05F0">
        <w:rPr>
          <w:rFonts w:ascii="Palatino Linotype" w:hAnsi="Palatino Linotype"/>
          <w:lang w:val="az-Latn-AZ"/>
        </w:rPr>
        <w:t>in</w:t>
      </w:r>
      <w:r w:rsidRPr="004B05F0">
        <w:rPr>
          <w:rFonts w:ascii="Palatino Linotype" w:hAnsi="Palatino Linotype"/>
          <w:lang w:val="az-Latn-AZ"/>
        </w:rPr>
        <w:t xml:space="preserve"> isə faktiki olaraq, başqa yerdə yaşaması</w:t>
      </w:r>
      <w:r w:rsidR="009732B1" w:rsidRPr="004B05F0">
        <w:rPr>
          <w:rFonts w:ascii="Palatino Linotype" w:hAnsi="Palatino Linotype"/>
          <w:lang w:val="az-Latn-AZ"/>
        </w:rPr>
        <w:t>,</w:t>
      </w:r>
      <w:r w:rsidRPr="004B05F0">
        <w:rPr>
          <w:rFonts w:ascii="Palatino Linotype" w:hAnsi="Palatino Linotype"/>
          <w:lang w:val="az-Latn-AZ"/>
        </w:rPr>
        <w:t xml:space="preserve"> amma mənim mənzilimdə </w:t>
      </w:r>
      <w:r w:rsidR="0046107F">
        <w:rPr>
          <w:rFonts w:ascii="Palatino Linotype" w:hAnsi="Palatino Linotype"/>
          <w:lang w:val="az-Latn-AZ"/>
        </w:rPr>
        <w:t xml:space="preserve">pasport </w:t>
      </w:r>
      <w:r w:rsidRPr="004B05F0">
        <w:rPr>
          <w:rFonts w:ascii="Palatino Linotype" w:hAnsi="Palatino Linotype"/>
          <w:lang w:val="az-Latn-AZ"/>
        </w:rPr>
        <w:t>qeydiyyat</w:t>
      </w:r>
      <w:r w:rsidR="0046107F">
        <w:rPr>
          <w:rFonts w:ascii="Palatino Linotype" w:hAnsi="Palatino Linotype"/>
          <w:lang w:val="az-Latn-AZ"/>
        </w:rPr>
        <w:t>ın</w:t>
      </w:r>
      <w:r w:rsidRPr="004B05F0">
        <w:rPr>
          <w:rFonts w:ascii="Palatino Linotype" w:hAnsi="Palatino Linotype"/>
          <w:lang w:val="az-Latn-AZ"/>
        </w:rPr>
        <w:t>da olması on</w:t>
      </w:r>
      <w:r w:rsidR="000A4A01" w:rsidRPr="004B05F0">
        <w:rPr>
          <w:rFonts w:ascii="Palatino Linotype" w:hAnsi="Palatino Linotype"/>
          <w:lang w:val="az-Latn-AZ"/>
        </w:rPr>
        <w:t>un</w:t>
      </w:r>
      <w:r w:rsidRPr="004B05F0">
        <w:rPr>
          <w:rFonts w:ascii="Palatino Linotype" w:hAnsi="Palatino Linotype"/>
          <w:lang w:val="az-Latn-AZ"/>
        </w:rPr>
        <w:t xml:space="preserve"> dövlət </w:t>
      </w:r>
      <w:r w:rsidR="00896725" w:rsidRPr="004B05F0">
        <w:rPr>
          <w:rFonts w:ascii="Palatino Linotype" w:hAnsi="Palatino Linotype"/>
          <w:lang w:val="az-Latn-AZ"/>
        </w:rPr>
        <w:t xml:space="preserve">və </w:t>
      </w:r>
      <w:r w:rsidRPr="004B05F0">
        <w:rPr>
          <w:rFonts w:ascii="Palatino Linotype" w:hAnsi="Palatino Linotype"/>
          <w:lang w:val="az-Latn-AZ"/>
        </w:rPr>
        <w:t xml:space="preserve">cəmiyyət qarşısında da vəzifələrinin icrasına ciddi maneələr yaradır. </w:t>
      </w:r>
    </w:p>
    <w:p w14:paraId="7E4B86E6" w14:textId="77777777" w:rsidR="0046107F" w:rsidRDefault="0046107F" w:rsidP="0046107F">
      <w:pPr>
        <w:ind w:firstLine="708"/>
        <w:jc w:val="both"/>
        <w:rPr>
          <w:rFonts w:ascii="Palatino Linotype" w:hAnsi="Palatino Linotype"/>
          <w:b/>
          <w:u w:val="single"/>
          <w:lang w:val="az-Latn-AZ"/>
        </w:rPr>
      </w:pPr>
    </w:p>
    <w:p w14:paraId="14E38249" w14:textId="77777777" w:rsidR="00CF56A1" w:rsidRPr="003B4B1D" w:rsidRDefault="00CF56A1" w:rsidP="00CF56A1">
      <w:pPr>
        <w:ind w:firstLine="540"/>
        <w:jc w:val="both"/>
        <w:rPr>
          <w:rFonts w:ascii="Palatino Linotype" w:hAnsi="Palatino Linotype"/>
          <w:b/>
          <w:sz w:val="28"/>
          <w:szCs w:val="28"/>
          <w:u w:val="single"/>
          <w:lang w:val="az-Latn-AZ"/>
        </w:rPr>
      </w:pPr>
      <w:r w:rsidRPr="003B4B1D">
        <w:rPr>
          <w:rFonts w:ascii="Palatino Linotype" w:hAnsi="Palatino Linotype"/>
          <w:b/>
          <w:sz w:val="28"/>
          <w:szCs w:val="28"/>
          <w:u w:val="single"/>
          <w:lang w:val="az-Latn-AZ"/>
        </w:rPr>
        <w:t>II. Hüquqi əsaslandırma:</w:t>
      </w:r>
    </w:p>
    <w:p w14:paraId="7709E855" w14:textId="77777777" w:rsidR="00CF56A1" w:rsidRPr="005C48E2" w:rsidRDefault="00CF56A1" w:rsidP="005C48E2">
      <w:pPr>
        <w:ind w:firstLine="539"/>
        <w:jc w:val="both"/>
        <w:rPr>
          <w:rFonts w:ascii="Palatino Linotype" w:hAnsi="Palatino Linotype"/>
          <w:b/>
          <w:i/>
          <w:lang w:val="az-Latn-AZ" w:eastAsia="en-US"/>
        </w:rPr>
      </w:pPr>
      <w:r w:rsidRPr="005C48E2">
        <w:rPr>
          <w:rFonts w:ascii="Palatino Linotype" w:hAnsi="Palatino Linotype"/>
          <w:lang w:val="az-Latn-AZ" w:eastAsia="en-US"/>
        </w:rPr>
        <w:lastRenderedPageBreak/>
        <w:t xml:space="preserve">Azərbaycan Respublikası Konstitusiyasının 60.1-ci maddəsinə əsasən, </w:t>
      </w:r>
      <w:r w:rsidRPr="005C48E2">
        <w:rPr>
          <w:rFonts w:ascii="Palatino Linotype" w:hAnsi="Palatino Linotype"/>
          <w:b/>
          <w:i/>
          <w:lang w:val="az-Latn-AZ" w:eastAsia="en-US"/>
        </w:rPr>
        <w:t>hər kəsin hüquq və azadlıqlarının məhkəmədə müdafiəsinə təminat verilir.</w:t>
      </w:r>
    </w:p>
    <w:p w14:paraId="5222FF76" w14:textId="77777777" w:rsidR="00CF56A1" w:rsidRPr="005C48E2" w:rsidRDefault="00CF56A1" w:rsidP="005C48E2">
      <w:pPr>
        <w:pStyle w:val="Mecelle"/>
        <w:ind w:firstLine="539"/>
        <w:rPr>
          <w:b/>
          <w:i/>
          <w:sz w:val="24"/>
          <w:szCs w:val="24"/>
          <w:lang w:val="az-Latn-AZ"/>
        </w:rPr>
      </w:pPr>
      <w:r w:rsidRPr="005C48E2">
        <w:rPr>
          <w:sz w:val="24"/>
          <w:szCs w:val="24"/>
          <w:lang w:val="az-Latn-AZ"/>
        </w:rPr>
        <w:t xml:space="preserve">Azərbaycan Respublikası Mülki Məcəlləsinin 152.1-ci maddəsinə əsasən, </w:t>
      </w:r>
      <w:r w:rsidRPr="005C48E2">
        <w:rPr>
          <w:b/>
          <w:i/>
          <w:sz w:val="24"/>
          <w:szCs w:val="24"/>
          <w:lang w:val="az-Latn-AZ"/>
        </w:rPr>
        <w:t>mülkiyyət hüququ - subyektin ona mənsub əmlaka (əşyaya) öz istədiyi kimi sahib olmaq, ondan istifadə etmək və ona dair sərəncam vermək üzrə dövlət tərəfindən tanınan və qorunan hüququdur.</w:t>
      </w:r>
    </w:p>
    <w:p w14:paraId="23AF3201" w14:textId="77777777" w:rsidR="0079472F" w:rsidRDefault="005C48E2" w:rsidP="0079472F">
      <w:pPr>
        <w:pStyle w:val="NormalWeb"/>
        <w:ind w:firstLine="539"/>
        <w:jc w:val="both"/>
        <w:rPr>
          <w:rFonts w:ascii="Palatino Linotype" w:hAnsi="Palatino Linotype"/>
          <w:b/>
          <w:i/>
          <w:color w:val="000000"/>
          <w:lang w:val="az-Latn-AZ"/>
        </w:rPr>
      </w:pPr>
      <w:r w:rsidRPr="005C48E2">
        <w:rPr>
          <w:rFonts w:ascii="Palatino Linotype" w:hAnsi="Palatino Linotype"/>
          <w:lang w:val="az-Latn-AZ"/>
        </w:rPr>
        <w:t xml:space="preserve">Azərbaycan Respublikası Mülki Məcəlləsinin </w:t>
      </w:r>
      <w:r w:rsidRPr="005C48E2">
        <w:rPr>
          <w:rFonts w:ascii="Palatino Linotype" w:hAnsi="Palatino Linotype"/>
          <w:color w:val="000000"/>
          <w:lang w:val="az-Latn-AZ"/>
        </w:rPr>
        <w:t xml:space="preserve">152.5-ci maddəsinə əsasən, </w:t>
      </w:r>
      <w:r w:rsidRPr="0079472F">
        <w:rPr>
          <w:rFonts w:ascii="Palatino Linotype" w:hAnsi="Palatino Linotype"/>
          <w:b/>
          <w:i/>
          <w:color w:val="000000"/>
          <w:lang w:val="az-Latn-AZ"/>
        </w:rPr>
        <w:t>mülkiyyətçi qanunvericiliklə və ya başqa şəkildə o cümlədən müqavilə məhdudiyyətləri ilə müəyyənləşdirilmiş hallarda əmlaka (əşyaya) sərbəst surətdə sahib ola bilər, ondan istifadə edə bilər ona dair sərəncam verə bilər, həmin əşyaya başqa şəxslərin sahibliyinə yol verməyə bilər , ona mənsub əmlak barəsində öz mülahizəsi ilə istənilən hərəkətləri edə bilər , bir şərtlə ki, həmin hərəkətlər qanunların və ya üçüncü şəxslərin hüquqlarını pozmasın, yaxud hüquqdan istifadə olmasın.</w:t>
      </w:r>
    </w:p>
    <w:p w14:paraId="131E0591" w14:textId="77777777" w:rsidR="005C48E2" w:rsidRPr="0079472F" w:rsidRDefault="005C48E2" w:rsidP="0079472F">
      <w:pPr>
        <w:pStyle w:val="NormalWeb"/>
        <w:ind w:firstLine="539"/>
        <w:jc w:val="both"/>
        <w:rPr>
          <w:rFonts w:ascii="Palatino Linotype" w:hAnsi="Palatino Linotype"/>
          <w:b/>
          <w:i/>
          <w:color w:val="000000"/>
          <w:lang w:val="az-Latn-AZ"/>
        </w:rPr>
      </w:pPr>
      <w:r w:rsidRPr="005C48E2">
        <w:rPr>
          <w:rFonts w:ascii="Palatino Linotype" w:hAnsi="Palatino Linotype"/>
          <w:lang w:val="az-Latn-AZ"/>
        </w:rPr>
        <w:t xml:space="preserve">Azərbaycan Respublikası Mülki Məcəlləsinin </w:t>
      </w:r>
      <w:r w:rsidRPr="005C48E2">
        <w:rPr>
          <w:rFonts w:ascii="Palatino Linotype" w:hAnsi="Palatino Linotype"/>
          <w:color w:val="000000"/>
          <w:lang w:val="az-Latn-AZ"/>
        </w:rPr>
        <w:t xml:space="preserve">157.4-cü maddəsinə əsasən, </w:t>
      </w:r>
      <w:r w:rsidRPr="0079472F">
        <w:rPr>
          <w:rFonts w:ascii="Palatino Linotype" w:hAnsi="Palatino Linotype"/>
          <w:b/>
          <w:i/>
          <w:color w:val="000000"/>
          <w:lang w:val="az-Latn-AZ"/>
        </w:rPr>
        <w:t>əgər mülkiyyətə qəsd və ya başqa maneələr əşyanı götürmədən və ya ondan məhrum etmədən törədilərsə, mülkiyyətçi qəsd edəndən bu hərəkətlərə son qoymasını tələb edə bilər. Bu cür hərəkətlər davam etdirildikdə mülkiyyətçi həmin hərəkətlərə son qoyulmasını məhkəmə vasitəsilə tələb edə bilər.</w:t>
      </w:r>
    </w:p>
    <w:p w14:paraId="01C83DCF" w14:textId="77777777" w:rsidR="005C48E2" w:rsidRDefault="00CF56A1" w:rsidP="005C48E2">
      <w:pPr>
        <w:tabs>
          <w:tab w:val="left" w:pos="397"/>
        </w:tabs>
        <w:autoSpaceDE w:val="0"/>
        <w:autoSpaceDN w:val="0"/>
        <w:ind w:firstLine="539"/>
        <w:jc w:val="both"/>
        <w:rPr>
          <w:rFonts w:ascii="Palatino Linotype" w:hAnsi="Palatino Linotype"/>
          <w:b/>
          <w:i/>
          <w:lang w:val="az-Latn-AZ" w:eastAsia="en-GB"/>
        </w:rPr>
      </w:pPr>
      <w:r w:rsidRPr="005C48E2">
        <w:rPr>
          <w:rFonts w:ascii="Palatino Linotype" w:hAnsi="Palatino Linotype"/>
          <w:b/>
          <w:lang w:val="az-Latn-AZ"/>
        </w:rPr>
        <w:t>“Yaşayış yeri və olduğu yer üzrə qeydiyyat haqqında”</w:t>
      </w:r>
      <w:r w:rsidRPr="005C48E2">
        <w:rPr>
          <w:rFonts w:ascii="Palatino Linotype" w:hAnsi="Palatino Linotype"/>
          <w:lang w:val="az-Latn-AZ"/>
        </w:rPr>
        <w:t xml:space="preserve"> </w:t>
      </w:r>
      <w:r w:rsidRPr="005C48E2">
        <w:rPr>
          <w:rFonts w:ascii="Palatino Linotype" w:hAnsi="Palatino Linotype"/>
          <w:lang w:val="az-Latn-AZ" w:eastAsia="en-GB"/>
        </w:rPr>
        <w:t xml:space="preserve">Azərbaycan Respublikasının Qanununun 2-ci maddəsinə əsasən, </w:t>
      </w:r>
      <w:r w:rsidRPr="005C48E2">
        <w:rPr>
          <w:rFonts w:ascii="Palatino Linotype" w:hAnsi="Palatino Linotype"/>
          <w:b/>
          <w:i/>
          <w:lang w:val="az-Latn-AZ" w:eastAsia="en-GB"/>
        </w:rPr>
        <w:t>şəxsin yaşayış yeri</w:t>
      </w:r>
      <w:r w:rsidRPr="005C48E2">
        <w:rPr>
          <w:rFonts w:ascii="Palatino Linotype" w:hAnsi="Palatino Linotype"/>
          <w:i/>
          <w:lang w:val="az-Latn-AZ" w:eastAsia="en-GB"/>
        </w:rPr>
        <w:t xml:space="preserve"> — tam həcmdə fəaliyyət qabiliyyətli şəxsin mülkiyyətçi kimi icarə və kirayə müqaviləsi üzrə, yaxud Azərbaycan Respublikasının qanunvericiliyi ilə nəzərdə tutulmuş digər əsaslarla daimi və ya daha çox yaşadığı ev, mənzil, xidməti yaşayış sahəsi, yataqxana, qoca və əlil evləri və </w:t>
      </w:r>
      <w:r w:rsidRPr="005C48E2">
        <w:rPr>
          <w:rFonts w:ascii="Palatino Linotype" w:hAnsi="Palatino Linotype"/>
          <w:b/>
          <w:i/>
          <w:lang w:val="az-Latn-AZ" w:eastAsia="en-GB"/>
        </w:rPr>
        <w:t>digər bu kimi yaşayış yerləri başa düşülür.</w:t>
      </w:r>
    </w:p>
    <w:p w14:paraId="79F7CF2A" w14:textId="77777777" w:rsidR="00CF56A1" w:rsidRPr="005C48E2" w:rsidRDefault="005C48E2" w:rsidP="005C48E2">
      <w:pPr>
        <w:tabs>
          <w:tab w:val="left" w:pos="397"/>
        </w:tabs>
        <w:autoSpaceDE w:val="0"/>
        <w:autoSpaceDN w:val="0"/>
        <w:ind w:firstLine="539"/>
        <w:jc w:val="both"/>
        <w:rPr>
          <w:rFonts w:ascii="Palatino Linotype" w:hAnsi="Palatino Linotype"/>
          <w:b/>
          <w:i/>
          <w:lang w:val="az-Latn-AZ" w:eastAsia="en-GB"/>
        </w:rPr>
      </w:pPr>
      <w:r w:rsidRPr="005C48E2">
        <w:rPr>
          <w:rFonts w:ascii="Palatino Linotype" w:hAnsi="Palatino Linotype"/>
          <w:lang w:val="az-Latn-AZ"/>
        </w:rPr>
        <w:t xml:space="preserve">Azərbaycan Respublikası Mülki Məcəlləsinin </w:t>
      </w:r>
      <w:r w:rsidR="00CF56A1" w:rsidRPr="005C48E2">
        <w:rPr>
          <w:rFonts w:ascii="Palatino Linotype" w:hAnsi="Palatino Linotype"/>
          <w:lang w:val="az-Latn-AZ"/>
        </w:rPr>
        <w:t xml:space="preserve">27.1-ci maddəsinə əsasən, </w:t>
      </w:r>
      <w:r w:rsidR="00CF56A1" w:rsidRPr="005C48E2">
        <w:rPr>
          <w:rFonts w:ascii="Palatino Linotype" w:hAnsi="Palatino Linotype"/>
          <w:b/>
          <w:i/>
          <w:lang w:val="az-Latn-AZ"/>
        </w:rPr>
        <w:t>fiziki şəxsin adətən yaşadığı yer onun yaşayış yeri sayılır.</w:t>
      </w:r>
    </w:p>
    <w:p w14:paraId="32D37B77" w14:textId="1CE9A0DA" w:rsidR="00C5376E" w:rsidRPr="005C48E2" w:rsidRDefault="00CF56A1" w:rsidP="005C48E2">
      <w:pPr>
        <w:tabs>
          <w:tab w:val="left" w:pos="397"/>
        </w:tabs>
        <w:autoSpaceDE w:val="0"/>
        <w:autoSpaceDN w:val="0"/>
        <w:ind w:firstLine="539"/>
        <w:jc w:val="both"/>
        <w:rPr>
          <w:rFonts w:ascii="Palatino Linotype" w:hAnsi="Palatino Linotype"/>
          <w:lang w:val="az-Latn-AZ"/>
        </w:rPr>
      </w:pPr>
      <w:r w:rsidRPr="005C48E2">
        <w:rPr>
          <w:rFonts w:ascii="Palatino Linotype" w:hAnsi="Palatino Linotype"/>
          <w:lang w:val="az-Latn-AZ"/>
        </w:rPr>
        <w:t>Yuxarıda da qeyd edildiyi kimi, cavabdeh</w:t>
      </w:r>
      <w:r w:rsidR="0046107F">
        <w:rPr>
          <w:rFonts w:ascii="Palatino Linotype" w:hAnsi="Palatino Linotype"/>
          <w:lang w:val="az-Latn-AZ"/>
        </w:rPr>
        <w:t xml:space="preserve"> mənə məxsus olan mənzildə pasport qeydiyyatında olsa da, həmin mənzildə indiyə qədər heç zaman yaşamayıb. Onun mənzildə qeydiyyatda olması formal xarakter daşıyır. Buna görə də cavabdehin </w:t>
      </w:r>
      <w:r w:rsidR="00781AA5" w:rsidRPr="005C48E2">
        <w:rPr>
          <w:rFonts w:ascii="Palatino Linotype" w:hAnsi="Palatino Linotype"/>
          <w:lang w:val="az-Latn-AZ"/>
        </w:rPr>
        <w:t xml:space="preserve">mənə məxsus </w:t>
      </w:r>
      <w:r w:rsidR="0046107F">
        <w:rPr>
          <w:rFonts w:ascii="Palatino Linotype" w:hAnsi="Palatino Linotype"/>
          <w:lang w:val="az-Latn-AZ"/>
        </w:rPr>
        <w:t xml:space="preserve">olan </w:t>
      </w:r>
      <w:r w:rsidR="00781AA5" w:rsidRPr="005C48E2">
        <w:rPr>
          <w:rFonts w:ascii="Palatino Linotype" w:hAnsi="Palatino Linotype"/>
          <w:lang w:val="az-Latn-AZ"/>
        </w:rPr>
        <w:t>mənzildə</w:t>
      </w:r>
      <w:r w:rsidR="0046107F">
        <w:rPr>
          <w:rFonts w:ascii="Palatino Linotype" w:hAnsi="Palatino Linotype"/>
          <w:lang w:val="az-Latn-AZ"/>
        </w:rPr>
        <w:t>n</w:t>
      </w:r>
      <w:r w:rsidR="00781AA5" w:rsidRPr="005C48E2">
        <w:rPr>
          <w:rFonts w:ascii="Palatino Linotype" w:hAnsi="Palatino Linotype"/>
          <w:lang w:val="az-Latn-AZ"/>
        </w:rPr>
        <w:t xml:space="preserve"> istifadə hüquq</w:t>
      </w:r>
      <w:r w:rsidR="005C48E2" w:rsidRPr="005C48E2">
        <w:rPr>
          <w:rFonts w:ascii="Palatino Linotype" w:hAnsi="Palatino Linotype"/>
          <w:lang w:val="az-Latn-AZ"/>
        </w:rPr>
        <w:t>ları</w:t>
      </w:r>
      <w:r w:rsidR="00781AA5" w:rsidRPr="005C48E2">
        <w:rPr>
          <w:rFonts w:ascii="Palatino Linotype" w:hAnsi="Palatino Linotype"/>
          <w:lang w:val="az-Latn-AZ"/>
        </w:rPr>
        <w:t xml:space="preserve"> itirilmiş hesab edilməlidir. </w:t>
      </w:r>
    </w:p>
    <w:p w14:paraId="763462B6" w14:textId="77777777" w:rsidR="00CF56A1" w:rsidRPr="005C48E2" w:rsidRDefault="005C48E2" w:rsidP="005C48E2">
      <w:pPr>
        <w:pStyle w:val="Mecelle"/>
        <w:ind w:firstLine="539"/>
        <w:rPr>
          <w:rFonts w:cs="Times New Roman"/>
          <w:sz w:val="24"/>
          <w:szCs w:val="24"/>
          <w:lang w:val="az-Latn-AZ"/>
        </w:rPr>
      </w:pPr>
      <w:r w:rsidRPr="005C48E2">
        <w:rPr>
          <w:rFonts w:cs="Times New Roman"/>
          <w:sz w:val="24"/>
          <w:szCs w:val="24"/>
          <w:lang w:val="az-Latn-AZ"/>
        </w:rPr>
        <w:t>Odur ki, yuxarıda qeyd edilənləri və A</w:t>
      </w:r>
      <w:r w:rsidR="00CF56A1" w:rsidRPr="005C48E2">
        <w:rPr>
          <w:sz w:val="24"/>
          <w:szCs w:val="24"/>
          <w:lang w:val="az-Latn-AZ"/>
        </w:rPr>
        <w:t>zərbaycan Respublikası Mülki Prosessual Məcəllə</w:t>
      </w:r>
      <w:r w:rsidR="00C5376E" w:rsidRPr="005C48E2">
        <w:rPr>
          <w:sz w:val="24"/>
          <w:szCs w:val="24"/>
          <w:lang w:val="az-Latn-AZ"/>
        </w:rPr>
        <w:t>sinin 149-15</w:t>
      </w:r>
      <w:r w:rsidRPr="005C48E2">
        <w:rPr>
          <w:sz w:val="24"/>
          <w:szCs w:val="24"/>
          <w:lang w:val="az-Latn-AZ"/>
        </w:rPr>
        <w:t>1</w:t>
      </w:r>
      <w:r w:rsidR="00CF56A1" w:rsidRPr="005C48E2">
        <w:rPr>
          <w:sz w:val="24"/>
          <w:szCs w:val="24"/>
          <w:lang w:val="az-Latn-AZ"/>
        </w:rPr>
        <w:t>-ci maddələ</w:t>
      </w:r>
      <w:r w:rsidR="00C5376E" w:rsidRPr="005C48E2">
        <w:rPr>
          <w:sz w:val="24"/>
          <w:szCs w:val="24"/>
          <w:lang w:val="az-Latn-AZ"/>
        </w:rPr>
        <w:t>rinə əsasən,</w:t>
      </w:r>
    </w:p>
    <w:p w14:paraId="52BBE231" w14:textId="77777777" w:rsidR="00CF56A1" w:rsidRPr="00640D87" w:rsidRDefault="00CF56A1" w:rsidP="00CF56A1">
      <w:pPr>
        <w:ind w:firstLine="540"/>
        <w:jc w:val="both"/>
        <w:rPr>
          <w:rFonts w:ascii="Palatino Linotype" w:hAnsi="Palatino Linotype"/>
          <w:sz w:val="16"/>
          <w:szCs w:val="16"/>
          <w:lang w:val="az-Latn-AZ"/>
        </w:rPr>
      </w:pPr>
    </w:p>
    <w:p w14:paraId="0CE1583B" w14:textId="77777777" w:rsidR="00CF56A1" w:rsidRPr="00C93806" w:rsidRDefault="00CF56A1" w:rsidP="00C93806">
      <w:pPr>
        <w:ind w:firstLine="540"/>
        <w:jc w:val="center"/>
        <w:rPr>
          <w:rFonts w:ascii="Palatino Linotype" w:hAnsi="Palatino Linotype"/>
          <w:b/>
          <w:sz w:val="32"/>
          <w:szCs w:val="32"/>
          <w:lang w:val="az-Latn-AZ"/>
        </w:rPr>
      </w:pPr>
      <w:r w:rsidRPr="00C93806">
        <w:rPr>
          <w:rFonts w:ascii="Palatino Linotype" w:hAnsi="Palatino Linotype"/>
          <w:b/>
          <w:sz w:val="32"/>
          <w:szCs w:val="32"/>
          <w:lang w:val="az-Latn-AZ"/>
        </w:rPr>
        <w:t>XAHİŞ EDİRƏM:</w:t>
      </w:r>
    </w:p>
    <w:p w14:paraId="3C028E86" w14:textId="77777777" w:rsidR="00F0374D" w:rsidRDefault="00F0374D" w:rsidP="00F0374D">
      <w:pPr>
        <w:outlineLvl w:val="0"/>
        <w:rPr>
          <w:rFonts w:ascii="Palatino Linotype" w:hAnsi="Palatino Linotype"/>
          <w:b/>
          <w:sz w:val="16"/>
          <w:szCs w:val="16"/>
          <w:lang w:val="az-Latn-AZ"/>
        </w:rPr>
      </w:pPr>
    </w:p>
    <w:p w14:paraId="49228245" w14:textId="03786EB7" w:rsidR="00CF56A1" w:rsidRPr="00C93806" w:rsidRDefault="00C93806" w:rsidP="0046107F">
      <w:pPr>
        <w:ind w:firstLine="540"/>
        <w:jc w:val="both"/>
        <w:outlineLvl w:val="0"/>
        <w:rPr>
          <w:rFonts w:ascii="Palatino Linotype" w:hAnsi="Palatino Linotype"/>
          <w:lang w:val="az-Latn-AZ"/>
        </w:rPr>
      </w:pPr>
      <w:r w:rsidRPr="00C93806">
        <w:rPr>
          <w:rFonts w:ascii="Palatino Linotype" w:hAnsi="Palatino Linotype"/>
          <w:color w:val="000000"/>
          <w:lang w:val="az-Latn-AZ"/>
        </w:rPr>
        <w:t>C</w:t>
      </w:r>
      <w:r w:rsidR="005C48E2" w:rsidRPr="00C93806">
        <w:rPr>
          <w:rFonts w:ascii="Palatino Linotype" w:hAnsi="Palatino Linotype"/>
          <w:color w:val="000000"/>
          <w:lang w:val="az-Latn-AZ"/>
        </w:rPr>
        <w:t>avabde</w:t>
      </w:r>
      <w:r w:rsidR="006F3E6B">
        <w:rPr>
          <w:rFonts w:ascii="Palatino Linotype" w:hAnsi="Palatino Linotype"/>
          <w:color w:val="000000"/>
          <w:lang w:val="az-Latn-AZ"/>
        </w:rPr>
        <w:t xml:space="preserve">h- </w:t>
      </w:r>
      <w:r w:rsidR="000460AE">
        <w:rPr>
          <w:rFonts w:ascii="Palatino Linotype" w:hAnsi="Palatino Linotype"/>
          <w:color w:val="000000"/>
          <w:u w:val="single"/>
          <w:lang w:val="az-Latn-AZ"/>
        </w:rPr>
        <w:t>________________________</w:t>
      </w:r>
      <w:r w:rsidR="00275FE1">
        <w:rPr>
          <w:rFonts w:ascii="Palatino Linotype" w:hAnsi="Palatino Linotype"/>
          <w:color w:val="000000"/>
          <w:lang w:val="az-Latn-AZ"/>
        </w:rPr>
        <w:t xml:space="preserve"> </w:t>
      </w:r>
      <w:r w:rsidR="000460AE">
        <w:rPr>
          <w:rFonts w:ascii="Palatino Linotype" w:hAnsi="Palatino Linotype"/>
          <w:color w:val="000000"/>
          <w:lang w:val="az-Latn-AZ"/>
        </w:rPr>
        <w:t>______________</w:t>
      </w:r>
      <w:r w:rsidRPr="00C93806">
        <w:rPr>
          <w:rFonts w:ascii="Palatino Linotype" w:hAnsi="Palatino Linotype"/>
          <w:color w:val="000000"/>
          <w:lang w:val="az-Latn-AZ"/>
        </w:rPr>
        <w:t xml:space="preserve"> şəhəri,</w:t>
      </w:r>
      <w:r w:rsidR="009732B1" w:rsidRPr="000066C3">
        <w:rPr>
          <w:rFonts w:ascii="Palatino Linotype" w:hAnsi="Palatino Linotype"/>
          <w:lang w:val="az-Latn-AZ"/>
        </w:rPr>
        <w:t xml:space="preserve"> </w:t>
      </w:r>
      <w:r w:rsidR="000460AE">
        <w:rPr>
          <w:rFonts w:ascii="Palatino Linotype" w:hAnsi="Palatino Linotype"/>
          <w:u w:val="single"/>
          <w:lang w:val="az-Latn-AZ"/>
        </w:rPr>
        <w:t>______________</w:t>
      </w:r>
      <w:r w:rsidR="009732B1" w:rsidRPr="000066C3">
        <w:rPr>
          <w:rFonts w:ascii="Palatino Linotype" w:hAnsi="Palatino Linotype"/>
          <w:lang w:val="az-Latn-AZ"/>
        </w:rPr>
        <w:t>prospekti</w:t>
      </w:r>
      <w:r w:rsidR="009732B1">
        <w:rPr>
          <w:rFonts w:ascii="Palatino Linotype" w:hAnsi="Palatino Linotype"/>
          <w:lang w:val="az-Latn-AZ"/>
        </w:rPr>
        <w:t>ndə yerləşən</w:t>
      </w:r>
      <w:r w:rsidR="00A91BA0">
        <w:rPr>
          <w:rFonts w:ascii="Palatino Linotype" w:hAnsi="Palatino Linotype"/>
          <w:lang w:val="az-Latn-AZ"/>
        </w:rPr>
        <w:t xml:space="preserve"> </w:t>
      </w:r>
      <w:r w:rsidR="000460AE">
        <w:rPr>
          <w:rFonts w:ascii="Palatino Linotype" w:hAnsi="Palatino Linotype"/>
          <w:u w:val="single"/>
          <w:lang w:val="az-Latn-AZ"/>
        </w:rPr>
        <w:t>________</w:t>
      </w:r>
      <w:r w:rsidR="009732B1">
        <w:rPr>
          <w:rFonts w:ascii="Palatino Linotype" w:hAnsi="Palatino Linotype"/>
          <w:lang w:val="az-Latn-AZ"/>
        </w:rPr>
        <w:t xml:space="preserve"> </w:t>
      </w:r>
      <w:r w:rsidR="009732B1" w:rsidRPr="000066C3">
        <w:rPr>
          <w:rFonts w:ascii="Palatino Linotype" w:hAnsi="Palatino Linotype"/>
          <w:lang w:val="az-Latn-AZ"/>
        </w:rPr>
        <w:t>ev</w:t>
      </w:r>
      <w:r w:rsidR="009732B1">
        <w:rPr>
          <w:rFonts w:ascii="Palatino Linotype" w:hAnsi="Palatino Linotype"/>
          <w:lang w:val="az-Latn-AZ"/>
        </w:rPr>
        <w:t xml:space="preserve">in </w:t>
      </w:r>
      <w:r w:rsidR="00AC3D8E" w:rsidRPr="003F423D">
        <w:rPr>
          <w:rFonts w:ascii="Palatino Linotype" w:hAnsi="Palatino Linotype"/>
          <w:lang w:val="az-Latn-AZ"/>
        </w:rPr>
        <w:t>5</w:t>
      </w:r>
      <w:r w:rsidR="003F423D">
        <w:rPr>
          <w:rFonts w:ascii="Palatino Linotype" w:hAnsi="Palatino Linotype"/>
          <w:lang w:val="az-Latn-AZ"/>
        </w:rPr>
        <w:t xml:space="preserve"> s</w:t>
      </w:r>
      <w:r w:rsidR="009732B1" w:rsidRPr="003F423D">
        <w:rPr>
          <w:rFonts w:ascii="Palatino Linotype" w:hAnsi="Palatino Linotype"/>
          <w:lang w:val="az-Latn-AZ"/>
        </w:rPr>
        <w:t>aylı</w:t>
      </w:r>
      <w:r w:rsidR="009732B1" w:rsidRPr="000066C3">
        <w:rPr>
          <w:rFonts w:ascii="Palatino Linotype" w:hAnsi="Palatino Linotype"/>
          <w:lang w:val="az-Latn-AZ"/>
        </w:rPr>
        <w:t xml:space="preserve"> mənzi</w:t>
      </w:r>
      <w:r w:rsidR="009732B1">
        <w:rPr>
          <w:rFonts w:ascii="Palatino Linotype" w:hAnsi="Palatino Linotype"/>
          <w:lang w:val="az-Latn-AZ"/>
        </w:rPr>
        <w:t xml:space="preserve">lindən </w:t>
      </w:r>
      <w:r w:rsidR="005C48E2" w:rsidRPr="00C93806">
        <w:rPr>
          <w:rFonts w:ascii="Palatino Linotype" w:hAnsi="Palatino Linotype"/>
          <w:lang w:val="az-Latn-AZ"/>
        </w:rPr>
        <w:t xml:space="preserve">istifadə hüquqlarının </w:t>
      </w:r>
      <w:r w:rsidR="00381894" w:rsidRPr="00C93806">
        <w:rPr>
          <w:rFonts w:ascii="Palatino Linotype" w:hAnsi="Palatino Linotype"/>
          <w:lang w:val="az-Latn-AZ"/>
        </w:rPr>
        <w:t xml:space="preserve">itirilmiş hesab edilməsi barədə qətnamə </w:t>
      </w:r>
      <w:r w:rsidR="0046107F">
        <w:rPr>
          <w:rFonts w:ascii="Palatino Linotype" w:hAnsi="Palatino Linotype"/>
          <w:lang w:val="az-Latn-AZ"/>
        </w:rPr>
        <w:t>qəbul edəsiniz</w:t>
      </w:r>
      <w:r w:rsidR="00381894" w:rsidRPr="00C93806">
        <w:rPr>
          <w:rFonts w:ascii="Palatino Linotype" w:hAnsi="Palatino Linotype"/>
          <w:lang w:val="az-Latn-AZ"/>
        </w:rPr>
        <w:t>.</w:t>
      </w:r>
      <w:r w:rsidR="0046107F">
        <w:rPr>
          <w:rFonts w:ascii="Palatino Linotype" w:hAnsi="Palatino Linotype"/>
          <w:lang w:val="az-Latn-AZ"/>
        </w:rPr>
        <w:t xml:space="preserve"> </w:t>
      </w:r>
    </w:p>
    <w:p w14:paraId="4BEC77DE" w14:textId="77777777" w:rsidR="00CF56A1" w:rsidRPr="00A9029E" w:rsidRDefault="00CF56A1" w:rsidP="00CF56A1">
      <w:pPr>
        <w:ind w:firstLine="540"/>
        <w:rPr>
          <w:rFonts w:ascii="Palatino Linotype" w:hAnsi="Palatino Linotype"/>
          <w:b/>
          <w:lang w:val="az-Latn-AZ"/>
        </w:rPr>
      </w:pPr>
    </w:p>
    <w:p w14:paraId="49BF6194" w14:textId="77777777" w:rsidR="00CF56A1" w:rsidRPr="00A9029E" w:rsidRDefault="00CF56A1" w:rsidP="00CF56A1">
      <w:pPr>
        <w:tabs>
          <w:tab w:val="left" w:pos="900"/>
        </w:tabs>
        <w:ind w:firstLine="540"/>
        <w:rPr>
          <w:rFonts w:ascii="Palatino Linotype" w:hAnsi="Palatino Linotype"/>
          <w:b/>
          <w:lang w:val="az-Latn-AZ"/>
        </w:rPr>
      </w:pPr>
      <w:r w:rsidRPr="00A9029E">
        <w:rPr>
          <w:rFonts w:ascii="Palatino Linotype" w:hAnsi="Palatino Linotype"/>
          <w:b/>
          <w:lang w:val="az-Latn-AZ"/>
        </w:rPr>
        <w:t>Əlavə olunur:</w:t>
      </w:r>
    </w:p>
    <w:p w14:paraId="4E0F541D" w14:textId="0BB01779" w:rsidR="00CF56A1" w:rsidRDefault="00CF56A1" w:rsidP="00CF56A1">
      <w:pPr>
        <w:numPr>
          <w:ilvl w:val="0"/>
          <w:numId w:val="2"/>
        </w:numPr>
        <w:tabs>
          <w:tab w:val="clear" w:pos="720"/>
          <w:tab w:val="left" w:pos="900"/>
        </w:tabs>
        <w:ind w:left="0" w:firstLine="540"/>
        <w:jc w:val="both"/>
        <w:rPr>
          <w:rFonts w:ascii="Palatino Linotype" w:hAnsi="Palatino Linotype"/>
          <w:lang w:val="az-Latn-AZ"/>
        </w:rPr>
      </w:pPr>
      <w:r w:rsidRPr="00A9029E">
        <w:rPr>
          <w:rFonts w:ascii="Palatino Linotype" w:hAnsi="Palatino Linotype"/>
          <w:lang w:val="az-Latn-AZ"/>
        </w:rPr>
        <w:t>İddia ərizəsi</w:t>
      </w:r>
      <w:r w:rsidR="0046107F">
        <w:rPr>
          <w:rFonts w:ascii="Palatino Linotype" w:hAnsi="Palatino Linotype"/>
          <w:lang w:val="az-Latn-AZ"/>
        </w:rPr>
        <w:t>nin surəti</w:t>
      </w:r>
      <w:r w:rsidRPr="00A9029E">
        <w:rPr>
          <w:rFonts w:ascii="Palatino Linotype" w:hAnsi="Palatino Linotype"/>
          <w:lang w:val="az-Latn-AZ"/>
        </w:rPr>
        <w:t>;</w:t>
      </w:r>
    </w:p>
    <w:p w14:paraId="3D1AC536" w14:textId="77777777" w:rsidR="0068237D" w:rsidRDefault="0068237D" w:rsidP="00CF56A1">
      <w:pPr>
        <w:numPr>
          <w:ilvl w:val="0"/>
          <w:numId w:val="2"/>
        </w:numPr>
        <w:tabs>
          <w:tab w:val="clear" w:pos="720"/>
          <w:tab w:val="left" w:pos="900"/>
        </w:tabs>
        <w:ind w:left="0" w:firstLine="540"/>
        <w:jc w:val="both"/>
        <w:rPr>
          <w:rFonts w:ascii="Palatino Linotype" w:hAnsi="Palatino Linotype"/>
          <w:lang w:val="az-Latn-AZ"/>
        </w:rPr>
      </w:pPr>
      <w:r>
        <w:rPr>
          <w:rFonts w:ascii="Palatino Linotype" w:hAnsi="Palatino Linotype"/>
          <w:lang w:val="az-Latn-AZ"/>
        </w:rPr>
        <w:t>İddiaçının şəxsiyyət vəsiqəsinin surəti – 1 vərəqdə;</w:t>
      </w:r>
    </w:p>
    <w:p w14:paraId="470C78F1" w14:textId="535D5C63" w:rsidR="00CF56A1" w:rsidRDefault="0046107F" w:rsidP="00CF56A1">
      <w:pPr>
        <w:numPr>
          <w:ilvl w:val="0"/>
          <w:numId w:val="2"/>
        </w:numPr>
        <w:tabs>
          <w:tab w:val="clear" w:pos="720"/>
          <w:tab w:val="left" w:pos="900"/>
        </w:tabs>
        <w:ind w:left="0" w:firstLine="540"/>
        <w:jc w:val="both"/>
        <w:rPr>
          <w:rFonts w:ascii="Palatino Linotype" w:hAnsi="Palatino Linotype"/>
          <w:lang w:val="az-Latn-AZ"/>
        </w:rPr>
      </w:pPr>
      <w:r>
        <w:rPr>
          <w:rFonts w:ascii="Palatino Linotype" w:hAnsi="Palatino Linotype"/>
          <w:lang w:val="az-Latn-AZ"/>
        </w:rPr>
        <w:t xml:space="preserve">Mənzilin </w:t>
      </w:r>
      <w:r w:rsidR="0079472F" w:rsidRPr="003B4B1D">
        <w:rPr>
          <w:rFonts w:ascii="Palatino Linotype" w:hAnsi="Palatino Linotype"/>
          <w:lang w:val="az-Latn-AZ"/>
        </w:rPr>
        <w:t>çıxarış</w:t>
      </w:r>
      <w:r>
        <w:rPr>
          <w:rFonts w:ascii="Palatino Linotype" w:hAnsi="Palatino Linotype"/>
          <w:lang w:val="az-Latn-AZ"/>
        </w:rPr>
        <w:t>ının</w:t>
      </w:r>
      <w:r w:rsidR="0079472F" w:rsidRPr="003B4B1D">
        <w:rPr>
          <w:rFonts w:ascii="Palatino Linotype" w:hAnsi="Palatino Linotype"/>
          <w:lang w:val="az-Latn-AZ"/>
        </w:rPr>
        <w:t xml:space="preserve"> </w:t>
      </w:r>
      <w:r w:rsidR="00CF56A1" w:rsidRPr="00A9029E">
        <w:rPr>
          <w:rFonts w:ascii="Palatino Linotype" w:hAnsi="Palatino Linotype"/>
          <w:lang w:val="az-Latn-AZ"/>
        </w:rPr>
        <w:t>notariat qaydasında təsdiq olunmuş surəti;</w:t>
      </w:r>
    </w:p>
    <w:p w14:paraId="4488849A" w14:textId="3AFE65FC" w:rsidR="0079472F" w:rsidRDefault="000460AE" w:rsidP="0079472F">
      <w:pPr>
        <w:numPr>
          <w:ilvl w:val="0"/>
          <w:numId w:val="2"/>
        </w:numPr>
        <w:tabs>
          <w:tab w:val="clear" w:pos="720"/>
          <w:tab w:val="left" w:pos="900"/>
        </w:tabs>
        <w:ind w:left="0" w:firstLine="540"/>
        <w:jc w:val="both"/>
        <w:rPr>
          <w:rFonts w:ascii="Palatino Linotype" w:hAnsi="Palatino Linotype"/>
          <w:lang w:val="az-Latn-AZ"/>
        </w:rPr>
      </w:pPr>
      <w:r>
        <w:rPr>
          <w:rFonts w:ascii="Palatino Linotype" w:hAnsi="Palatino Linotype"/>
          <w:lang w:val="az-Latn-AZ"/>
        </w:rPr>
        <w:t>_______________</w:t>
      </w:r>
      <w:r w:rsidR="0079472F" w:rsidRPr="0079472F">
        <w:rPr>
          <w:rFonts w:ascii="Palatino Linotype" w:hAnsi="Palatino Linotype"/>
          <w:lang w:val="az-Latn-AZ"/>
        </w:rPr>
        <w:t xml:space="preserve"> </w:t>
      </w:r>
      <w:r w:rsidR="0068237D">
        <w:rPr>
          <w:rFonts w:ascii="Palatino Linotype" w:hAnsi="Palatino Linotype"/>
          <w:lang w:val="az-Latn-AZ"/>
        </w:rPr>
        <w:t>M</w:t>
      </w:r>
      <w:r w:rsidR="0079472F" w:rsidRPr="0079472F">
        <w:rPr>
          <w:rFonts w:ascii="Palatino Linotype" w:hAnsi="Palatino Linotype"/>
          <w:lang w:val="az-Latn-AZ"/>
        </w:rPr>
        <w:t>ə</w:t>
      </w:r>
      <w:r w:rsidR="0068237D">
        <w:rPr>
          <w:rFonts w:ascii="Palatino Linotype" w:hAnsi="Palatino Linotype"/>
          <w:lang w:val="az-Latn-AZ"/>
        </w:rPr>
        <w:t>nzil Kommunal İstismar S</w:t>
      </w:r>
      <w:r w:rsidR="0079472F" w:rsidRPr="0079472F">
        <w:rPr>
          <w:rFonts w:ascii="Palatino Linotype" w:hAnsi="Palatino Linotype"/>
          <w:lang w:val="az-Latn-AZ"/>
        </w:rPr>
        <w:t>ahəsi tərəfindən verilmiş</w:t>
      </w:r>
      <w:r w:rsidR="0079472F" w:rsidRPr="00865AAA">
        <w:rPr>
          <w:sz w:val="28"/>
          <w:szCs w:val="28"/>
          <w:lang w:val="az-Latn-AZ"/>
        </w:rPr>
        <w:t xml:space="preserve"> </w:t>
      </w:r>
      <w:r w:rsidR="0046107F">
        <w:rPr>
          <w:rFonts w:ascii="Palatino Linotype" w:hAnsi="Palatino Linotype"/>
          <w:lang w:val="az-Latn-AZ"/>
        </w:rPr>
        <w:t>Forma 2</w:t>
      </w:r>
      <w:r w:rsidR="0079472F" w:rsidRPr="00A9029E">
        <w:rPr>
          <w:rFonts w:ascii="Palatino Linotype" w:hAnsi="Palatino Linotype"/>
          <w:lang w:val="az-Latn-AZ"/>
        </w:rPr>
        <w:t>;</w:t>
      </w:r>
    </w:p>
    <w:p w14:paraId="5EEA6622" w14:textId="77777777" w:rsidR="00CF56A1" w:rsidRPr="00A9029E" w:rsidRDefault="00CF56A1" w:rsidP="00CF56A1">
      <w:pPr>
        <w:numPr>
          <w:ilvl w:val="0"/>
          <w:numId w:val="2"/>
        </w:numPr>
        <w:tabs>
          <w:tab w:val="clear" w:pos="720"/>
          <w:tab w:val="left" w:pos="900"/>
        </w:tabs>
        <w:ind w:left="0" w:firstLine="540"/>
        <w:jc w:val="both"/>
        <w:rPr>
          <w:rFonts w:ascii="Palatino Linotype" w:hAnsi="Palatino Linotype"/>
          <w:lang w:val="az-Latn-AZ"/>
        </w:rPr>
      </w:pPr>
      <w:r w:rsidRPr="00A9029E">
        <w:rPr>
          <w:rFonts w:ascii="Palatino Linotype" w:hAnsi="Palatino Linotype"/>
          <w:lang w:val="az-Latn-AZ"/>
        </w:rPr>
        <w:lastRenderedPageBreak/>
        <w:t xml:space="preserve">Dövlət rüsumunun ödənilməsi barədə qəbz. </w:t>
      </w:r>
      <w:r w:rsidRPr="00A9029E">
        <w:rPr>
          <w:rFonts w:ascii="Palatino Linotype" w:hAnsi="Palatino Linotype"/>
          <w:i/>
          <w:lang w:val="az-Latn-AZ"/>
        </w:rPr>
        <w:t xml:space="preserve">        </w:t>
      </w:r>
    </w:p>
    <w:p w14:paraId="615D0B5A" w14:textId="77777777" w:rsidR="00CF56A1" w:rsidRPr="00A9029E" w:rsidRDefault="00CF56A1" w:rsidP="00CF56A1">
      <w:pPr>
        <w:ind w:left="540"/>
        <w:rPr>
          <w:rFonts w:ascii="Palatino Linotype" w:hAnsi="Palatino Linotype"/>
          <w:b/>
          <w:lang w:val="az-Latn-AZ"/>
        </w:rPr>
      </w:pPr>
    </w:p>
    <w:p w14:paraId="49897634" w14:textId="77777777" w:rsidR="0079472F" w:rsidRDefault="0079472F" w:rsidP="00CF56A1">
      <w:pPr>
        <w:ind w:left="540"/>
        <w:rPr>
          <w:rFonts w:ascii="Palatino Linotype" w:hAnsi="Palatino Linotype"/>
          <w:b/>
          <w:lang w:val="az-Latn-AZ"/>
        </w:rPr>
      </w:pPr>
    </w:p>
    <w:p w14:paraId="3988820E" w14:textId="4C9B4146" w:rsidR="00CF56A1" w:rsidRPr="00A9029E" w:rsidRDefault="00CF56A1" w:rsidP="00CF56A1">
      <w:pPr>
        <w:ind w:left="540"/>
        <w:rPr>
          <w:rFonts w:ascii="Palatino Linotype" w:hAnsi="Palatino Linotype"/>
          <w:lang w:val="az-Latn-AZ"/>
        </w:rPr>
      </w:pPr>
      <w:r w:rsidRPr="00A9029E">
        <w:rPr>
          <w:rFonts w:ascii="Palatino Linotype" w:hAnsi="Palatino Linotype"/>
          <w:b/>
          <w:lang w:val="az-Latn-AZ"/>
        </w:rPr>
        <w:t xml:space="preserve">Tarix: </w:t>
      </w:r>
      <w:r w:rsidRPr="00A9029E">
        <w:rPr>
          <w:rFonts w:ascii="Palatino Linotype" w:hAnsi="Palatino Linotype"/>
          <w:lang w:val="az-Latn-AZ"/>
        </w:rPr>
        <w:t xml:space="preserve"> </w:t>
      </w:r>
    </w:p>
    <w:p w14:paraId="44F232C5" w14:textId="77777777" w:rsidR="00CF56A1" w:rsidRDefault="00CF56A1" w:rsidP="00CF56A1">
      <w:pPr>
        <w:ind w:left="540"/>
        <w:rPr>
          <w:rFonts w:ascii="Palatino Linotype" w:hAnsi="Palatino Linotype"/>
          <w:b/>
          <w:lang w:val="az-Latn-AZ"/>
        </w:rPr>
      </w:pPr>
    </w:p>
    <w:p w14:paraId="1A9287AF" w14:textId="7B23F444" w:rsidR="0079472F" w:rsidRPr="00063CA3" w:rsidRDefault="00CF56A1" w:rsidP="0079472F">
      <w:pPr>
        <w:ind w:firstLine="540"/>
        <w:rPr>
          <w:rFonts w:ascii="Palatino Linotype" w:hAnsi="Palatino Linotype"/>
          <w:b/>
          <w:u w:val="single"/>
          <w:lang w:val="az-Latn-AZ"/>
        </w:rPr>
      </w:pPr>
      <w:r w:rsidRPr="00A9029E">
        <w:rPr>
          <w:rFonts w:ascii="Palatino Linotype" w:hAnsi="Palatino Linotype"/>
          <w:b/>
          <w:lang w:val="az-Latn-AZ"/>
        </w:rPr>
        <w:t>İddiaçı:</w:t>
      </w:r>
      <w:r w:rsidRPr="00A9029E">
        <w:rPr>
          <w:rFonts w:ascii="Palatino Linotype" w:hAnsi="Palatino Linotype"/>
          <w:lang w:val="az-Latn-AZ"/>
        </w:rPr>
        <w:t xml:space="preserve">                             </w:t>
      </w:r>
      <w:r w:rsidRPr="00A9029E">
        <w:rPr>
          <w:rFonts w:ascii="Palatino Linotype" w:hAnsi="Palatino Linotype"/>
          <w:lang w:val="az-Latn-AZ"/>
        </w:rPr>
        <w:tab/>
      </w:r>
      <w:r w:rsidR="00F0374D">
        <w:rPr>
          <w:rFonts w:ascii="Palatino Linotype" w:hAnsi="Palatino Linotype"/>
          <w:lang w:val="az-Latn-AZ"/>
        </w:rPr>
        <w:tab/>
      </w:r>
    </w:p>
    <w:p w14:paraId="026C0F6F" w14:textId="77777777" w:rsidR="00CF56A1" w:rsidRPr="0079472F" w:rsidRDefault="00CF56A1" w:rsidP="00640D87">
      <w:pPr>
        <w:ind w:left="540"/>
        <w:rPr>
          <w:rFonts w:ascii="Palatino Linotype" w:hAnsi="Palatino Linotype"/>
          <w:lang w:val="az-Latn-AZ"/>
        </w:rPr>
      </w:pPr>
    </w:p>
    <w:sectPr w:rsidR="00CF56A1" w:rsidRPr="0079472F" w:rsidSect="006F4665">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37DC" w14:textId="77777777" w:rsidR="006D621C" w:rsidRDefault="006D621C">
      <w:r>
        <w:separator/>
      </w:r>
    </w:p>
  </w:endnote>
  <w:endnote w:type="continuationSeparator" w:id="0">
    <w:p w14:paraId="15552BE5" w14:textId="77777777" w:rsidR="006D621C" w:rsidRDefault="006D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FC56" w14:textId="77777777" w:rsidR="000B40A6" w:rsidRDefault="000B40A6" w:rsidP="00051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93C1E" w14:textId="77777777" w:rsidR="000B40A6" w:rsidRDefault="000B40A6" w:rsidP="00794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E047" w14:textId="77777777" w:rsidR="000B40A6" w:rsidRDefault="000B40A6" w:rsidP="00051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BA0">
      <w:rPr>
        <w:rStyle w:val="PageNumber"/>
        <w:noProof/>
      </w:rPr>
      <w:t>1</w:t>
    </w:r>
    <w:r>
      <w:rPr>
        <w:rStyle w:val="PageNumber"/>
      </w:rPr>
      <w:fldChar w:fldCharType="end"/>
    </w:r>
  </w:p>
  <w:p w14:paraId="47C0DDEE" w14:textId="77777777" w:rsidR="000B40A6" w:rsidRDefault="000B40A6" w:rsidP="007947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2403" w14:textId="77777777" w:rsidR="006D621C" w:rsidRDefault="006D621C">
      <w:r>
        <w:separator/>
      </w:r>
    </w:p>
  </w:footnote>
  <w:footnote w:type="continuationSeparator" w:id="0">
    <w:p w14:paraId="62592A4D" w14:textId="77777777" w:rsidR="006D621C" w:rsidRDefault="006D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54A6E"/>
    <w:multiLevelType w:val="hybridMultilevel"/>
    <w:tmpl w:val="8C90F684"/>
    <w:lvl w:ilvl="0" w:tplc="E8082298">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6451412A"/>
    <w:multiLevelType w:val="hybridMultilevel"/>
    <w:tmpl w:val="26AE2E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57452C9"/>
    <w:multiLevelType w:val="hybridMultilevel"/>
    <w:tmpl w:val="4CFAAA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419496512">
    <w:abstractNumId w:val="2"/>
  </w:num>
  <w:num w:numId="2" w16cid:durableId="815878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2192367">
    <w:abstractNumId w:val="0"/>
  </w:num>
  <w:num w:numId="4" w16cid:durableId="133306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A1"/>
    <w:rsid w:val="000066C3"/>
    <w:rsid w:val="00024DB7"/>
    <w:rsid w:val="0004505D"/>
    <w:rsid w:val="00045385"/>
    <w:rsid w:val="000460AE"/>
    <w:rsid w:val="0005116F"/>
    <w:rsid w:val="000620A1"/>
    <w:rsid w:val="00063CA3"/>
    <w:rsid w:val="000647AF"/>
    <w:rsid w:val="00067ACC"/>
    <w:rsid w:val="00087658"/>
    <w:rsid w:val="00090D3A"/>
    <w:rsid w:val="000950A9"/>
    <w:rsid w:val="000A4A01"/>
    <w:rsid w:val="000B40A6"/>
    <w:rsid w:val="000E698C"/>
    <w:rsid w:val="00112A56"/>
    <w:rsid w:val="00127905"/>
    <w:rsid w:val="0016024B"/>
    <w:rsid w:val="00161614"/>
    <w:rsid w:val="00183216"/>
    <w:rsid w:val="001A2E70"/>
    <w:rsid w:val="001B549A"/>
    <w:rsid w:val="002015FE"/>
    <w:rsid w:val="00236BFA"/>
    <w:rsid w:val="00246CC0"/>
    <w:rsid w:val="002561CE"/>
    <w:rsid w:val="00275FE1"/>
    <w:rsid w:val="00281BC4"/>
    <w:rsid w:val="0029012D"/>
    <w:rsid w:val="002B0B09"/>
    <w:rsid w:val="002D008A"/>
    <w:rsid w:val="002D5808"/>
    <w:rsid w:val="002E35FA"/>
    <w:rsid w:val="00301A19"/>
    <w:rsid w:val="00320521"/>
    <w:rsid w:val="00322294"/>
    <w:rsid w:val="0033391B"/>
    <w:rsid w:val="00381894"/>
    <w:rsid w:val="003A6755"/>
    <w:rsid w:val="003B4B1D"/>
    <w:rsid w:val="003D0C07"/>
    <w:rsid w:val="003D1AD2"/>
    <w:rsid w:val="003E55A8"/>
    <w:rsid w:val="003F1CE2"/>
    <w:rsid w:val="003F423D"/>
    <w:rsid w:val="0041007B"/>
    <w:rsid w:val="00417CC2"/>
    <w:rsid w:val="00427087"/>
    <w:rsid w:val="00433542"/>
    <w:rsid w:val="00436BEC"/>
    <w:rsid w:val="0045396F"/>
    <w:rsid w:val="0046107F"/>
    <w:rsid w:val="00484A31"/>
    <w:rsid w:val="004B05F0"/>
    <w:rsid w:val="004B7993"/>
    <w:rsid w:val="004D75E1"/>
    <w:rsid w:val="0053398B"/>
    <w:rsid w:val="00547B62"/>
    <w:rsid w:val="0055112E"/>
    <w:rsid w:val="00583186"/>
    <w:rsid w:val="00585A3A"/>
    <w:rsid w:val="00596CA2"/>
    <w:rsid w:val="005A2C5D"/>
    <w:rsid w:val="005C48E2"/>
    <w:rsid w:val="005D2848"/>
    <w:rsid w:val="0061377D"/>
    <w:rsid w:val="0062655E"/>
    <w:rsid w:val="00640D87"/>
    <w:rsid w:val="00647A54"/>
    <w:rsid w:val="00655E87"/>
    <w:rsid w:val="0068237D"/>
    <w:rsid w:val="006839B9"/>
    <w:rsid w:val="006D621C"/>
    <w:rsid w:val="006E0795"/>
    <w:rsid w:val="006F3E6B"/>
    <w:rsid w:val="006F4665"/>
    <w:rsid w:val="00733E06"/>
    <w:rsid w:val="007443FB"/>
    <w:rsid w:val="00751DD9"/>
    <w:rsid w:val="00781AA5"/>
    <w:rsid w:val="00783751"/>
    <w:rsid w:val="007861C7"/>
    <w:rsid w:val="0079472F"/>
    <w:rsid w:val="007B171D"/>
    <w:rsid w:val="007B4BA8"/>
    <w:rsid w:val="007F146A"/>
    <w:rsid w:val="007F44D7"/>
    <w:rsid w:val="00801765"/>
    <w:rsid w:val="00823A6F"/>
    <w:rsid w:val="00866F88"/>
    <w:rsid w:val="00876C8E"/>
    <w:rsid w:val="008857F3"/>
    <w:rsid w:val="0089014F"/>
    <w:rsid w:val="00896725"/>
    <w:rsid w:val="008A056F"/>
    <w:rsid w:val="008A664F"/>
    <w:rsid w:val="008B1845"/>
    <w:rsid w:val="008D18C7"/>
    <w:rsid w:val="008D6CA0"/>
    <w:rsid w:val="008E3316"/>
    <w:rsid w:val="008E66EC"/>
    <w:rsid w:val="008F1563"/>
    <w:rsid w:val="008F54E0"/>
    <w:rsid w:val="00933BBE"/>
    <w:rsid w:val="00935784"/>
    <w:rsid w:val="00965308"/>
    <w:rsid w:val="009732B1"/>
    <w:rsid w:val="00982A95"/>
    <w:rsid w:val="009C2F02"/>
    <w:rsid w:val="009D62C6"/>
    <w:rsid w:val="009E38C1"/>
    <w:rsid w:val="00A06683"/>
    <w:rsid w:val="00A22CB1"/>
    <w:rsid w:val="00A62E81"/>
    <w:rsid w:val="00A7232C"/>
    <w:rsid w:val="00A9029E"/>
    <w:rsid w:val="00A91BA0"/>
    <w:rsid w:val="00A97728"/>
    <w:rsid w:val="00AC3D8E"/>
    <w:rsid w:val="00AE21A1"/>
    <w:rsid w:val="00AE4113"/>
    <w:rsid w:val="00AF3D4A"/>
    <w:rsid w:val="00B01FD4"/>
    <w:rsid w:val="00B119CD"/>
    <w:rsid w:val="00B3373B"/>
    <w:rsid w:val="00B3755B"/>
    <w:rsid w:val="00B61C9F"/>
    <w:rsid w:val="00B641DD"/>
    <w:rsid w:val="00B65FB1"/>
    <w:rsid w:val="00B74F1F"/>
    <w:rsid w:val="00BA50B5"/>
    <w:rsid w:val="00BA54F3"/>
    <w:rsid w:val="00BD4D1D"/>
    <w:rsid w:val="00BF7CC1"/>
    <w:rsid w:val="00C253D1"/>
    <w:rsid w:val="00C5376E"/>
    <w:rsid w:val="00C602C0"/>
    <w:rsid w:val="00C720A4"/>
    <w:rsid w:val="00C9306D"/>
    <w:rsid w:val="00C93806"/>
    <w:rsid w:val="00CB28D4"/>
    <w:rsid w:val="00CB50AA"/>
    <w:rsid w:val="00CC20EC"/>
    <w:rsid w:val="00CC5695"/>
    <w:rsid w:val="00CD28B2"/>
    <w:rsid w:val="00CF3EAA"/>
    <w:rsid w:val="00CF56A1"/>
    <w:rsid w:val="00D17762"/>
    <w:rsid w:val="00D27912"/>
    <w:rsid w:val="00D45423"/>
    <w:rsid w:val="00D74194"/>
    <w:rsid w:val="00D82AB9"/>
    <w:rsid w:val="00D90930"/>
    <w:rsid w:val="00DA0C27"/>
    <w:rsid w:val="00DA0EF7"/>
    <w:rsid w:val="00E165FF"/>
    <w:rsid w:val="00E5409E"/>
    <w:rsid w:val="00E569E4"/>
    <w:rsid w:val="00E60C07"/>
    <w:rsid w:val="00E938D0"/>
    <w:rsid w:val="00EB14BF"/>
    <w:rsid w:val="00EB1C0B"/>
    <w:rsid w:val="00EB47C5"/>
    <w:rsid w:val="00EC4873"/>
    <w:rsid w:val="00EF7285"/>
    <w:rsid w:val="00F0374D"/>
    <w:rsid w:val="00F05740"/>
    <w:rsid w:val="00F06FCD"/>
    <w:rsid w:val="00F65885"/>
    <w:rsid w:val="00FD5854"/>
    <w:rsid w:val="00FF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8CB6F"/>
  <w14:defaultImageDpi w14:val="300"/>
  <w15:chartTrackingRefBased/>
  <w15:docId w15:val="{6A468B1C-F569-0745-8DCB-F1664D7F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72F"/>
    <w:rPr>
      <w:rFonts w:eastAsia="MS Mincho"/>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6A1"/>
  </w:style>
  <w:style w:type="character" w:customStyle="1" w:styleId="MecelleChar">
    <w:name w:val="Mecelle Char"/>
    <w:link w:val="Mecelle"/>
    <w:locked/>
    <w:rsid w:val="00CF56A1"/>
    <w:rPr>
      <w:rFonts w:ascii="Palatino Linotype" w:eastAsia="MS Mincho" w:hAnsi="Palatino Linotype" w:cs="Tahoma"/>
      <w:sz w:val="22"/>
      <w:szCs w:val="22"/>
      <w:lang w:val="en-GB" w:eastAsia="en-GB" w:bidi="ar-SA"/>
    </w:rPr>
  </w:style>
  <w:style w:type="paragraph" w:customStyle="1" w:styleId="Mecelle">
    <w:name w:val="Mecelle"/>
    <w:basedOn w:val="NormalWeb"/>
    <w:link w:val="MecelleChar"/>
    <w:rsid w:val="00CF56A1"/>
    <w:pPr>
      <w:tabs>
        <w:tab w:val="left" w:pos="397"/>
      </w:tabs>
      <w:ind w:firstLine="360"/>
      <w:jc w:val="both"/>
    </w:pPr>
    <w:rPr>
      <w:rFonts w:ascii="Palatino Linotype" w:hAnsi="Palatino Linotype" w:cs="Tahoma"/>
      <w:sz w:val="22"/>
      <w:szCs w:val="22"/>
      <w:lang w:val="en-GB" w:eastAsia="en-GB"/>
    </w:rPr>
  </w:style>
  <w:style w:type="paragraph" w:styleId="BalloonText">
    <w:name w:val="Balloon Text"/>
    <w:basedOn w:val="Normal"/>
    <w:semiHidden/>
    <w:rsid w:val="00DA0C27"/>
    <w:rPr>
      <w:rFonts w:ascii="Tahoma" w:hAnsi="Tahoma" w:cs="Tahoma"/>
      <w:sz w:val="16"/>
      <w:szCs w:val="16"/>
    </w:rPr>
  </w:style>
  <w:style w:type="paragraph" w:styleId="Footer">
    <w:name w:val="footer"/>
    <w:basedOn w:val="Normal"/>
    <w:rsid w:val="0079472F"/>
    <w:pPr>
      <w:tabs>
        <w:tab w:val="center" w:pos="4677"/>
        <w:tab w:val="right" w:pos="9355"/>
      </w:tabs>
    </w:pPr>
  </w:style>
  <w:style w:type="character" w:styleId="PageNumber">
    <w:name w:val="page number"/>
    <w:basedOn w:val="DefaultParagraphFont"/>
    <w:rsid w:val="0079472F"/>
  </w:style>
  <w:style w:type="paragraph" w:styleId="ListParagraph">
    <w:name w:val="List Paragraph"/>
    <w:basedOn w:val="Normal"/>
    <w:uiPriority w:val="72"/>
    <w:qFormat/>
    <w:rsid w:val="007F146A"/>
    <w:pPr>
      <w:ind w:left="720"/>
      <w:contextualSpacing/>
    </w:pPr>
  </w:style>
  <w:style w:type="paragraph" w:styleId="Header">
    <w:name w:val="header"/>
    <w:basedOn w:val="Normal"/>
    <w:link w:val="HeaderChar"/>
    <w:rsid w:val="006F4665"/>
    <w:pPr>
      <w:tabs>
        <w:tab w:val="center" w:pos="4677"/>
        <w:tab w:val="right" w:pos="9355"/>
      </w:tabs>
    </w:pPr>
  </w:style>
  <w:style w:type="character" w:customStyle="1" w:styleId="HeaderChar">
    <w:name w:val="Header Char"/>
    <w:basedOn w:val="DefaultParagraphFont"/>
    <w:link w:val="Header"/>
    <w:rsid w:val="006F4665"/>
    <w:rPr>
      <w:rFonts w:eastAsia="MS Minch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Alibaba.Rzayev</dc:creator>
  <cp:keywords/>
  <cp:lastModifiedBy>suley</cp:lastModifiedBy>
  <cp:revision>2</cp:revision>
  <cp:lastPrinted>2011-08-10T11:38:00Z</cp:lastPrinted>
  <dcterms:created xsi:type="dcterms:W3CDTF">2023-03-15T11:29:00Z</dcterms:created>
  <dcterms:modified xsi:type="dcterms:W3CDTF">2023-03-15T11:29:00Z</dcterms:modified>
</cp:coreProperties>
</file>